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41" w:rsidRDefault="00DE3F41" w:rsidP="00DE3F41">
      <w:pPr>
        <w:pStyle w:val="4"/>
        <w:jc w:val="left"/>
        <w:rPr>
          <w:sz w:val="26"/>
          <w:szCs w:val="26"/>
        </w:rPr>
      </w:pPr>
    </w:p>
    <w:p w:rsidR="00DE3F41" w:rsidRDefault="00DE3F41" w:rsidP="00DE3F41">
      <w:pPr>
        <w:pStyle w:val="4"/>
        <w:spacing w:line="276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Справочно-аналитический обзор</w:t>
      </w:r>
    </w:p>
    <w:p w:rsidR="00BE3ED0" w:rsidRPr="00BE3ED0" w:rsidRDefault="00DE3F41" w:rsidP="00BE3ED0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 xml:space="preserve">о работе Сахалинского управления </w:t>
      </w:r>
      <w:proofErr w:type="spellStart"/>
      <w:r w:rsidRPr="00DE3F41">
        <w:rPr>
          <w:rFonts w:ascii="Times New Roman" w:hAnsi="Times New Roman" w:cs="Times New Roman"/>
          <w:sz w:val="28"/>
          <w:szCs w:val="28"/>
        </w:rPr>
        <w:t>Ростехнадз</w:t>
      </w:r>
      <w:r w:rsidR="00D06E14">
        <w:rPr>
          <w:rFonts w:ascii="Times New Roman" w:hAnsi="Times New Roman" w:cs="Times New Roman"/>
          <w:sz w:val="28"/>
          <w:szCs w:val="28"/>
        </w:rPr>
        <w:t>ора</w:t>
      </w:r>
      <w:proofErr w:type="spellEnd"/>
      <w:r w:rsidR="00D06E14">
        <w:rPr>
          <w:rFonts w:ascii="Times New Roman" w:hAnsi="Times New Roman" w:cs="Times New Roman"/>
          <w:sz w:val="28"/>
          <w:szCs w:val="28"/>
        </w:rPr>
        <w:t xml:space="preserve"> с обращениями граждан  за  4</w:t>
      </w:r>
      <w:r w:rsidRPr="00DE3F41">
        <w:rPr>
          <w:rFonts w:ascii="Times New Roman" w:hAnsi="Times New Roman" w:cs="Times New Roman"/>
          <w:sz w:val="28"/>
          <w:szCs w:val="28"/>
        </w:rPr>
        <w:t>-й квартал 2012 года</w:t>
      </w:r>
      <w:r w:rsidR="00D06E14">
        <w:rPr>
          <w:rFonts w:ascii="Times New Roman" w:hAnsi="Times New Roman" w:cs="Times New Roman"/>
          <w:sz w:val="28"/>
          <w:szCs w:val="28"/>
        </w:rPr>
        <w:t xml:space="preserve"> и 2012 год</w:t>
      </w:r>
      <w:r w:rsidRPr="00DE3F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E3ED0">
        <w:rPr>
          <w:rFonts w:ascii="Times New Roman" w:hAnsi="Times New Roman" w:cs="Times New Roman"/>
          <w:sz w:val="28"/>
          <w:szCs w:val="28"/>
        </w:rPr>
        <w:t xml:space="preserve">Сахалинское управление </w:t>
      </w:r>
      <w:proofErr w:type="spellStart"/>
      <w:r w:rsidRPr="00BE3ED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BE3ED0">
        <w:rPr>
          <w:rFonts w:ascii="Times New Roman" w:hAnsi="Times New Roman" w:cs="Times New Roman"/>
          <w:sz w:val="28"/>
          <w:szCs w:val="28"/>
        </w:rPr>
        <w:t xml:space="preserve"> в работе с обращениями граждан руководствуется Федеральным Законом РФ от 02.05.2006 года № 59-ФЗ «О порядке рассмотрения обращений граждан РФ», требованиями Административного регламента Федеральной службы по экологическому, технологическому и атомному надзору по исполнению государственной функции «Организация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заявителям в установленный законодательством РФ срок», утвержденного приказом Федеральной службы по экологическому, технологическому и атомному надзору от 30.01.2012 г. № 66.</w:t>
      </w:r>
    </w:p>
    <w:p w:rsidR="00BE3ED0" w:rsidRPr="00BE3ED0" w:rsidRDefault="00BE3ED0" w:rsidP="00BE3ED0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 xml:space="preserve">          В 4-м  квартале  2012 г. в  Сахалинское Управление </w:t>
      </w:r>
      <w:proofErr w:type="spellStart"/>
      <w:r w:rsidRPr="00BE3ED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BE3ED0">
        <w:rPr>
          <w:rFonts w:ascii="Times New Roman" w:hAnsi="Times New Roman" w:cs="Times New Roman"/>
          <w:sz w:val="28"/>
          <w:szCs w:val="28"/>
        </w:rPr>
        <w:t xml:space="preserve"> поступило   35  обращений и заявлений граждан, из них: 5 обращений по сети Интернет через канал «Обратная связь»,   30  – письменных обращений граждан.      За 2012 год всего поступило 131 обращений граждан, из них по сети Интернет – 14 обращений. В Общественной приемной за 2012 год обращений граждан не зарегистрировано.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 xml:space="preserve">       В 4-м квартале тематически обращения граждан распределены по следующим направлениям:   </w:t>
      </w:r>
    </w:p>
    <w:p w:rsidR="00BE3ED0" w:rsidRPr="00BE3ED0" w:rsidRDefault="00BE3ED0" w:rsidP="00BE3E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b/>
          <w:sz w:val="28"/>
          <w:szCs w:val="28"/>
        </w:rPr>
        <w:t xml:space="preserve">1. по вопросам электроснабжения: 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 xml:space="preserve">- о ненадлежащем техническом состоянии опоры линий электросетей. По данному заявлению дано разъяснение о договорных отношениях с </w:t>
      </w:r>
      <w:proofErr w:type="spellStart"/>
      <w:r w:rsidRPr="00BE3ED0">
        <w:rPr>
          <w:rFonts w:ascii="Times New Roman" w:hAnsi="Times New Roman" w:cs="Times New Roman"/>
          <w:sz w:val="28"/>
          <w:szCs w:val="28"/>
        </w:rPr>
        <w:t>электроснабжающими</w:t>
      </w:r>
      <w:proofErr w:type="spellEnd"/>
      <w:r w:rsidRPr="00BE3ED0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>- 2 заявления о неудовлетворительном состоянии электропроводки жилых домов. Данные заявления на рассмотрение перенаправлены в Государственную жилищную комиссию;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>- о неудовлетворительном состоянии электропроводки в поселке. По данному заявлению дано разъяснение о работе трансформаторной подстанции, осуществляющей подачу электроэнергии;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>- о продолжительном отключении электроэнергии. Дано разъяснение о проведении аварийно-восстановительных работ;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>- о завышенных счетах на оплату за электроэнергию. Данное заявление перенаправлено в Государственную жилищную инспекцию;</w:t>
      </w:r>
    </w:p>
    <w:p w:rsidR="00BE3ED0" w:rsidRPr="00BE3ED0" w:rsidRDefault="00BE3ED0" w:rsidP="00BE3ED0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lastRenderedPageBreak/>
        <w:t>- 3 заявления о нарушении технической эксплуатации электроустановок потребителей. Данные заявления перенаправлены по подведомственности в ряд организаций;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 xml:space="preserve">- о неудовлетворительном техническом состоянии электрических и коммуникационных сетей на чердаках жилых домов. Данное заявление перенаправлено в Государственную жилищную инспекцию, т.к. в компетенцию </w:t>
      </w:r>
      <w:proofErr w:type="spellStart"/>
      <w:r w:rsidRPr="00BE3ED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BE3ED0">
        <w:rPr>
          <w:rFonts w:ascii="Times New Roman" w:hAnsi="Times New Roman" w:cs="Times New Roman"/>
          <w:sz w:val="28"/>
          <w:szCs w:val="28"/>
        </w:rPr>
        <w:t xml:space="preserve"> не входит осуществление  контроля за соблюдением нормативного уровня и режима обеспечения населения коммунальными услугами;</w:t>
      </w:r>
    </w:p>
    <w:p w:rsidR="00BE3ED0" w:rsidRPr="00BE3ED0" w:rsidRDefault="00BE3ED0" w:rsidP="00BE3ED0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 xml:space="preserve">- о подключении кафе к </w:t>
      </w:r>
      <w:proofErr w:type="spellStart"/>
      <w:r w:rsidRPr="00BE3ED0">
        <w:rPr>
          <w:rFonts w:ascii="Times New Roman" w:hAnsi="Times New Roman" w:cs="Times New Roman"/>
          <w:sz w:val="28"/>
          <w:szCs w:val="28"/>
        </w:rPr>
        <w:t>общедомовым</w:t>
      </w:r>
      <w:proofErr w:type="spellEnd"/>
      <w:r w:rsidRPr="00BE3ED0">
        <w:rPr>
          <w:rFonts w:ascii="Times New Roman" w:hAnsi="Times New Roman" w:cs="Times New Roman"/>
          <w:sz w:val="28"/>
          <w:szCs w:val="28"/>
        </w:rPr>
        <w:t xml:space="preserve"> электросетям. Нарушений не выявлено, о чем дано подробное разъяснение;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 xml:space="preserve">- коллективное обращение граждан о </w:t>
      </w:r>
      <w:proofErr w:type="spellStart"/>
      <w:r w:rsidRPr="00BE3ED0">
        <w:rPr>
          <w:rFonts w:ascii="Times New Roman" w:hAnsi="Times New Roman" w:cs="Times New Roman"/>
          <w:sz w:val="28"/>
          <w:szCs w:val="28"/>
        </w:rPr>
        <w:t>проложении</w:t>
      </w:r>
      <w:proofErr w:type="spellEnd"/>
      <w:r w:rsidRPr="00BE3ED0">
        <w:rPr>
          <w:rFonts w:ascii="Times New Roman" w:hAnsi="Times New Roman" w:cs="Times New Roman"/>
          <w:sz w:val="28"/>
          <w:szCs w:val="28"/>
        </w:rPr>
        <w:t xml:space="preserve"> кабельных линий по фасаду жилого дома. Данное заявление перенаправлено в Государственную жилищную инспекцию, а также заявителю дано разъяснение, что прокладка кабельных линий по стене жилых зданий и сооружений нормативными актами и нормами не запрещается;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>- о неудовлетворительном состоянии наружных  электросетей. По данному заявлению проведена проверка, выявлены нарушения, к административной ответственности привлечено должностное лицо;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>- о неудовлетворительном тепло и энергоснабжении жилого дома. Проведена проверка, выявлены нарушения, к административной ответственности привлечено должностное лицо;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>- заявление гражданина о начислении  задолженности по оплате за электроэнергию. В рассмотрении данного заявления  отказано, т.к. по данному вопросу вынесено судебное определение, о чем заявителю дано разъяснение.</w:t>
      </w:r>
    </w:p>
    <w:p w:rsidR="00BE3ED0" w:rsidRPr="00BE3ED0" w:rsidRDefault="00BE3ED0" w:rsidP="00BE3E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D0">
        <w:rPr>
          <w:rFonts w:ascii="Times New Roman" w:hAnsi="Times New Roman" w:cs="Times New Roman"/>
          <w:b/>
          <w:sz w:val="28"/>
          <w:szCs w:val="28"/>
        </w:rPr>
        <w:t xml:space="preserve">2. по вопросам теплотехнического надзора: </w:t>
      </w:r>
    </w:p>
    <w:p w:rsidR="00BE3ED0" w:rsidRPr="00BE3ED0" w:rsidRDefault="00BE3ED0" w:rsidP="00BE3ED0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>- о неудовлетворительном состоянии котельной, расположенной в подвальном помещении жилого дома. По данному заявлению дано разъяснение о подготовке котельной к осенне-зимнему периоду;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>- о проверке ТСЖ на правомерность установки счетчиков горячей и холодной воды. Данное заявление перенаправлено в Государственную жилищную инспекцию;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>- о правомерности действий ТСЖ  по безопасности эксплуатации тепловых энергоустановок. По данному заявлению дано разъяснение.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b/>
          <w:sz w:val="28"/>
          <w:szCs w:val="28"/>
        </w:rPr>
        <w:t>3. по вопросам строительного надзора: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 xml:space="preserve">- о проведении строительства завода в </w:t>
      </w:r>
      <w:proofErr w:type="spellStart"/>
      <w:r w:rsidRPr="00BE3ED0">
        <w:rPr>
          <w:rFonts w:ascii="Times New Roman" w:hAnsi="Times New Roman" w:cs="Times New Roman"/>
          <w:sz w:val="28"/>
          <w:szCs w:val="28"/>
        </w:rPr>
        <w:t>Ногликском</w:t>
      </w:r>
      <w:proofErr w:type="spellEnd"/>
      <w:r w:rsidRPr="00BE3ED0">
        <w:rPr>
          <w:rFonts w:ascii="Times New Roman" w:hAnsi="Times New Roman" w:cs="Times New Roman"/>
          <w:sz w:val="28"/>
          <w:szCs w:val="28"/>
        </w:rPr>
        <w:t xml:space="preserve"> р-не Сахалинской области с нарушением строительных норм. Дано разъяснение о правилах соблюдения технических норм при строительстве объекта. Комиссия управления провела проверка, выявленные нарушения взяты под контроль;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lastRenderedPageBreak/>
        <w:t>- о размещении башенного крана над кровлей жилых домов. По данному заявлению была проведена внеплановая проверка, возбуждено дело об административном правонарушении;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>- о проверке безопасности эксплуатации лифта. По данному заявлению дано разъяснении о техническом освидетельствовании лифта.</w:t>
      </w:r>
    </w:p>
    <w:p w:rsidR="00BE3ED0" w:rsidRPr="00BE3ED0" w:rsidRDefault="00BE3ED0" w:rsidP="00BE3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D0">
        <w:rPr>
          <w:rFonts w:ascii="Times New Roman" w:hAnsi="Times New Roman" w:cs="Times New Roman"/>
          <w:b/>
          <w:sz w:val="28"/>
          <w:szCs w:val="28"/>
        </w:rPr>
        <w:t>4. по вопросам надзора за взрывоопасными и химически опасными производствами и объектами: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>- о нарушении правил противопожарного режима ООО «Кислород». По данному заявлению проведена проверка. Нарушений не выявлено;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>- анонимное заявление от граждан, перенаправленное из Прокуратуры г. Южно-Сахалинска по факту производства и реализации кислородных баллонов.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>Данное заявление перенаправлено в МЧС Сахалинской области.</w:t>
      </w:r>
    </w:p>
    <w:p w:rsidR="00BE3ED0" w:rsidRPr="00BE3ED0" w:rsidRDefault="00BE3ED0" w:rsidP="00BE3E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D0">
        <w:rPr>
          <w:rFonts w:ascii="Times New Roman" w:hAnsi="Times New Roman" w:cs="Times New Roman"/>
          <w:b/>
          <w:sz w:val="28"/>
          <w:szCs w:val="28"/>
        </w:rPr>
        <w:t>5. по вопросам надзора за объектами нефтегазодобывающего комплекса.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>- о разъяснении по вопросу прокладки газопровода по земельному участку. По данному заявлению дано квалифицированное разъяснение;</w:t>
      </w:r>
    </w:p>
    <w:p w:rsidR="00BE3ED0" w:rsidRPr="00BE3ED0" w:rsidRDefault="00BE3ED0" w:rsidP="00BE3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 xml:space="preserve">      За отчетный период 9 обращений перенаправлены в различные организации, т.к. вопросы, указанные в обращениях, не входят в компетенцию </w:t>
      </w:r>
      <w:proofErr w:type="spellStart"/>
      <w:r w:rsidRPr="00BE3ED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BE3ED0">
        <w:rPr>
          <w:rFonts w:ascii="Times New Roman" w:hAnsi="Times New Roman" w:cs="Times New Roman"/>
          <w:sz w:val="28"/>
          <w:szCs w:val="28"/>
        </w:rPr>
        <w:t>, за 2012 год, всего – 39.  Все заявители уведомлены о перенаправлении их обращений.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3ED0">
        <w:rPr>
          <w:rFonts w:ascii="Times New Roman" w:hAnsi="Times New Roman" w:cs="Times New Roman"/>
          <w:sz w:val="28"/>
          <w:szCs w:val="28"/>
        </w:rPr>
        <w:t>Обращений граждан, касающихся реализации национальных проектов в Сахалинской области не поступало.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3ED0">
        <w:rPr>
          <w:rFonts w:ascii="Times New Roman" w:hAnsi="Times New Roman" w:cs="Times New Roman"/>
          <w:sz w:val="28"/>
          <w:szCs w:val="28"/>
        </w:rPr>
        <w:t>Обращений от депутатов государственной Думы РФ в 2012 году не поступало.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3ED0">
        <w:rPr>
          <w:rFonts w:ascii="Times New Roman" w:hAnsi="Times New Roman" w:cs="Times New Roman"/>
          <w:sz w:val="28"/>
          <w:szCs w:val="28"/>
        </w:rPr>
        <w:t>Заявлений и жалоб на действия инспекторского состава не зарегистрировано.</w:t>
      </w:r>
    </w:p>
    <w:p w:rsidR="00BE3ED0" w:rsidRPr="00BE3ED0" w:rsidRDefault="00BE3ED0" w:rsidP="00BE3ED0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3ED0">
        <w:rPr>
          <w:rFonts w:ascii="Times New Roman" w:hAnsi="Times New Roman" w:cs="Times New Roman"/>
          <w:sz w:val="28"/>
          <w:szCs w:val="28"/>
        </w:rPr>
        <w:t>По сети Интернет в четвертом квартале поступило 5 обращений,  за 2012 год в целом – 14, в 2011 году – 2.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3ED0">
        <w:rPr>
          <w:rFonts w:ascii="Times New Roman" w:hAnsi="Times New Roman" w:cs="Times New Roman"/>
          <w:sz w:val="28"/>
          <w:szCs w:val="28"/>
        </w:rPr>
        <w:t>По письменным обращениям проводились проверки, целевые обследования.  В случаях подтверждения сведений, содержащихся в письмах граждан, юридическим и физическим лицам выдавались акты-предписания.</w:t>
      </w:r>
    </w:p>
    <w:p w:rsidR="00BE3ED0" w:rsidRPr="00BE3ED0" w:rsidRDefault="00BE3ED0" w:rsidP="00BE3ED0">
      <w:pPr>
        <w:pStyle w:val="a3"/>
        <w:spacing w:line="276" w:lineRule="auto"/>
        <w:ind w:left="-284"/>
        <w:rPr>
          <w:szCs w:val="28"/>
        </w:rPr>
      </w:pPr>
      <w:r>
        <w:rPr>
          <w:szCs w:val="28"/>
        </w:rPr>
        <w:t xml:space="preserve">      </w:t>
      </w:r>
      <w:r w:rsidRPr="00BE3ED0">
        <w:rPr>
          <w:szCs w:val="28"/>
        </w:rPr>
        <w:t xml:space="preserve">На все письма граждан подготовлены и отправлены ответы с разъяснениями и отчетами о принятых мерах.         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 xml:space="preserve">         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Управления и опубликован в        газете «Губернские ведомости». Но несмотря на проведенную работу по </w:t>
      </w:r>
      <w:r w:rsidRPr="00BE3ED0">
        <w:rPr>
          <w:rFonts w:ascii="Times New Roman" w:hAnsi="Times New Roman" w:cs="Times New Roman"/>
          <w:sz w:val="28"/>
          <w:szCs w:val="28"/>
        </w:rPr>
        <w:lastRenderedPageBreak/>
        <w:t>организации Общественной приемной, обращений граждан не зарегистрировано.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 xml:space="preserve">       Ежемесячно в управлении проводится анализ поступающих обращений граждан, некоторым должностным лицам было указано на предоставление более объективной и разъяснительной информации заявителям. </w:t>
      </w:r>
    </w:p>
    <w:p w:rsidR="00BE3ED0" w:rsidRPr="00BE3ED0" w:rsidRDefault="00BE3ED0" w:rsidP="00BE3ED0">
      <w:pPr>
        <w:pStyle w:val="a3"/>
        <w:spacing w:line="276" w:lineRule="auto"/>
        <w:ind w:left="-284"/>
        <w:rPr>
          <w:szCs w:val="28"/>
        </w:rPr>
      </w:pPr>
      <w:r w:rsidRPr="00BE3ED0">
        <w:rPr>
          <w:szCs w:val="28"/>
        </w:rPr>
        <w:t xml:space="preserve">         Управление осуществляет взаимодействие с органами исполнительной власти  Сахалинской области. Представители Управления принимают участие в совещаниях проводимых главным Федеральным инспектором по Сахалинской области. Руководство и специалисты Управления  принимали участие в различных межведомственных комиссиях, рабочих группах.</w:t>
      </w:r>
    </w:p>
    <w:p w:rsidR="00BE3ED0" w:rsidRPr="00BE3ED0" w:rsidRDefault="00BE3ED0" w:rsidP="00BE3ED0">
      <w:pPr>
        <w:pStyle w:val="a3"/>
        <w:spacing w:line="276" w:lineRule="auto"/>
        <w:ind w:left="-284"/>
        <w:rPr>
          <w:szCs w:val="28"/>
        </w:rPr>
      </w:pPr>
      <w:r w:rsidRPr="00BE3ED0">
        <w:rPr>
          <w:szCs w:val="28"/>
        </w:rPr>
        <w:t xml:space="preserve">      В четвертом квартале утвержден график личных приемов граждан в Приемной Президента РФ, где запланирован прием граждан руководителем Сахалинского управления </w:t>
      </w:r>
      <w:proofErr w:type="spellStart"/>
      <w:r w:rsidRPr="00BE3ED0">
        <w:rPr>
          <w:szCs w:val="28"/>
        </w:rPr>
        <w:t>Ростехнадзора</w:t>
      </w:r>
      <w:proofErr w:type="spellEnd"/>
      <w:r w:rsidRPr="00BE3ED0">
        <w:rPr>
          <w:szCs w:val="28"/>
        </w:rPr>
        <w:t xml:space="preserve"> на апрель 2013 года. </w:t>
      </w:r>
    </w:p>
    <w:p w:rsidR="00BE3ED0" w:rsidRPr="00BE3ED0" w:rsidRDefault="00BE3ED0" w:rsidP="00BE3E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3ED0">
        <w:rPr>
          <w:rFonts w:ascii="Times New Roman" w:hAnsi="Times New Roman" w:cs="Times New Roman"/>
          <w:sz w:val="28"/>
          <w:szCs w:val="28"/>
        </w:rPr>
        <w:t xml:space="preserve">        Все поступающие обращения, заявления и жалобы граждан выполнялись в установленный законодательством срок, так как находятся на особом контроле у руководителя.  </w:t>
      </w:r>
    </w:p>
    <w:p w:rsidR="00DE3F41" w:rsidRPr="00DE3F41" w:rsidRDefault="00DE3F41" w:rsidP="00BE3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F41" w:rsidRDefault="00DE3F41" w:rsidP="00DE3F41">
      <w:pPr>
        <w:spacing w:after="0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  </w:t>
      </w:r>
    </w:p>
    <w:p w:rsidR="00DE3F41" w:rsidRDefault="00DE3F41" w:rsidP="00DE3F41">
      <w:pPr>
        <w:pStyle w:val="a3"/>
        <w:spacing w:line="276" w:lineRule="auto"/>
        <w:rPr>
          <w:szCs w:val="28"/>
        </w:rPr>
      </w:pPr>
    </w:p>
    <w:p w:rsidR="00DE3F41" w:rsidRDefault="00DE3F41"/>
    <w:sectPr w:rsidR="00DE3F41" w:rsidSect="00DE3F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E3F41"/>
    <w:rsid w:val="00595C62"/>
    <w:rsid w:val="00BE3ED0"/>
    <w:rsid w:val="00D06E14"/>
    <w:rsid w:val="00DE3F41"/>
    <w:rsid w:val="00E1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62"/>
  </w:style>
  <w:style w:type="paragraph" w:styleId="4">
    <w:name w:val="heading 4"/>
    <w:basedOn w:val="a"/>
    <w:next w:val="a"/>
    <w:link w:val="40"/>
    <w:semiHidden/>
    <w:unhideWhenUsed/>
    <w:qFormat/>
    <w:rsid w:val="00DE3F4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E3F4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nhideWhenUsed/>
    <w:rsid w:val="00DE3F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E3F4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1119</Words>
  <Characters>6382</Characters>
  <Application>Microsoft Office Word</Application>
  <DocSecurity>0</DocSecurity>
  <Lines>53</Lines>
  <Paragraphs>14</Paragraphs>
  <ScaleCrop>false</ScaleCrop>
  <Company>Org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Lodzenko</dc:creator>
  <cp:keywords/>
  <dc:description/>
  <cp:lastModifiedBy>Nataliya Lodzenko</cp:lastModifiedBy>
  <cp:revision>4</cp:revision>
  <dcterms:created xsi:type="dcterms:W3CDTF">2013-01-21T21:43:00Z</dcterms:created>
  <dcterms:modified xsi:type="dcterms:W3CDTF">2013-01-21T21:57:00Z</dcterms:modified>
</cp:coreProperties>
</file>