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0" w:rsidRPr="00EA2E16" w:rsidRDefault="00893800" w:rsidP="0089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16">
        <w:rPr>
          <w:rFonts w:ascii="Times New Roman" w:hAnsi="Times New Roman" w:cs="Times New Roman"/>
          <w:b/>
          <w:sz w:val="28"/>
          <w:szCs w:val="28"/>
        </w:rPr>
        <w:t>Справочно-аналитические данные  о  работе с обращениями граждан в Сахалинск</w:t>
      </w:r>
      <w:r w:rsidR="00211614">
        <w:rPr>
          <w:rFonts w:ascii="Times New Roman" w:hAnsi="Times New Roman" w:cs="Times New Roman"/>
          <w:b/>
          <w:sz w:val="28"/>
          <w:szCs w:val="28"/>
        </w:rPr>
        <w:t>ом управлении Ростехнадзора за 2</w:t>
      </w:r>
      <w:r w:rsidR="004C5C65">
        <w:rPr>
          <w:rFonts w:ascii="Times New Roman" w:hAnsi="Times New Roman" w:cs="Times New Roman"/>
          <w:b/>
          <w:sz w:val="28"/>
          <w:szCs w:val="28"/>
        </w:rPr>
        <w:t>-й квартал 2016</w:t>
      </w:r>
      <w:r w:rsidRPr="00EA2E1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15F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Ростехнадзора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211614">
        <w:rPr>
          <w:rFonts w:ascii="Times New Roman" w:hAnsi="Times New Roman" w:cs="Times New Roman"/>
          <w:sz w:val="28"/>
          <w:szCs w:val="28"/>
        </w:rPr>
        <w:t>о 2</w:t>
      </w:r>
      <w:r w:rsidR="004C5C65">
        <w:rPr>
          <w:rFonts w:ascii="Times New Roman" w:hAnsi="Times New Roman" w:cs="Times New Roman"/>
          <w:sz w:val="28"/>
          <w:szCs w:val="28"/>
        </w:rPr>
        <w:t>-м  квартале  2016</w:t>
      </w:r>
      <w:r w:rsidRPr="003C2ECA">
        <w:rPr>
          <w:rFonts w:ascii="Times New Roman" w:hAnsi="Times New Roman" w:cs="Times New Roman"/>
          <w:sz w:val="28"/>
          <w:szCs w:val="28"/>
        </w:rPr>
        <w:t xml:space="preserve"> г. в  Сахалинское Управле</w:t>
      </w:r>
      <w:r w:rsidR="00582777">
        <w:rPr>
          <w:rFonts w:ascii="Times New Roman" w:hAnsi="Times New Roman" w:cs="Times New Roman"/>
          <w:sz w:val="28"/>
          <w:szCs w:val="28"/>
        </w:rPr>
        <w:t>ние Ростехна</w:t>
      </w:r>
      <w:r w:rsidR="00414F0D">
        <w:rPr>
          <w:rFonts w:ascii="Times New Roman" w:hAnsi="Times New Roman" w:cs="Times New Roman"/>
          <w:sz w:val="28"/>
          <w:szCs w:val="28"/>
        </w:rPr>
        <w:t>дзора поступило   21</w:t>
      </w:r>
      <w:r w:rsidR="00582777">
        <w:rPr>
          <w:rFonts w:ascii="Times New Roman" w:hAnsi="Times New Roman" w:cs="Times New Roman"/>
          <w:sz w:val="28"/>
          <w:szCs w:val="28"/>
        </w:rPr>
        <w:t xml:space="preserve"> </w:t>
      </w:r>
      <w:r w:rsidRPr="003C2ECA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4C5C65">
        <w:rPr>
          <w:rFonts w:ascii="Times New Roman" w:hAnsi="Times New Roman" w:cs="Times New Roman"/>
          <w:sz w:val="28"/>
          <w:szCs w:val="28"/>
        </w:rPr>
        <w:t>ий и заявлений граждан.</w:t>
      </w:r>
      <w:r w:rsidR="009E0E58">
        <w:rPr>
          <w:rFonts w:ascii="Times New Roman" w:hAnsi="Times New Roman" w:cs="Times New Roman"/>
          <w:sz w:val="28"/>
          <w:szCs w:val="28"/>
        </w:rPr>
        <w:t xml:space="preserve"> И</w:t>
      </w:r>
      <w:r w:rsidR="00582777">
        <w:rPr>
          <w:rFonts w:ascii="Times New Roman" w:hAnsi="Times New Roman" w:cs="Times New Roman"/>
          <w:sz w:val="28"/>
          <w:szCs w:val="28"/>
        </w:rPr>
        <w:t>з них</w:t>
      </w:r>
      <w:r w:rsidR="009532BF">
        <w:rPr>
          <w:rFonts w:ascii="Times New Roman" w:hAnsi="Times New Roman" w:cs="Times New Roman"/>
          <w:sz w:val="28"/>
          <w:szCs w:val="28"/>
        </w:rPr>
        <w:t xml:space="preserve"> </w:t>
      </w:r>
      <w:r w:rsidR="00582777">
        <w:rPr>
          <w:rFonts w:ascii="Times New Roman" w:hAnsi="Times New Roman" w:cs="Times New Roman"/>
          <w:sz w:val="28"/>
          <w:szCs w:val="28"/>
        </w:rPr>
        <w:t>п</w:t>
      </w:r>
      <w:r w:rsidRPr="003C2ECA">
        <w:rPr>
          <w:rFonts w:ascii="Times New Roman" w:hAnsi="Times New Roman" w:cs="Times New Roman"/>
          <w:sz w:val="28"/>
          <w:szCs w:val="28"/>
        </w:rPr>
        <w:t>о сети Интернет через канал «Обратная связь»</w:t>
      </w:r>
      <w:r w:rsidR="00414F0D">
        <w:rPr>
          <w:rFonts w:ascii="Times New Roman" w:hAnsi="Times New Roman" w:cs="Times New Roman"/>
          <w:sz w:val="28"/>
          <w:szCs w:val="28"/>
        </w:rPr>
        <w:t xml:space="preserve"> поступило 6 обращений</w:t>
      </w:r>
      <w:r w:rsidR="004C5C65">
        <w:rPr>
          <w:rFonts w:ascii="Times New Roman" w:hAnsi="Times New Roman" w:cs="Times New Roman"/>
          <w:sz w:val="28"/>
          <w:szCs w:val="28"/>
        </w:rPr>
        <w:t>.</w:t>
      </w:r>
      <w:r w:rsidR="0073126A">
        <w:rPr>
          <w:rFonts w:ascii="Times New Roman" w:hAnsi="Times New Roman" w:cs="Times New Roman"/>
          <w:sz w:val="28"/>
          <w:szCs w:val="28"/>
        </w:rPr>
        <w:t xml:space="preserve"> </w:t>
      </w:r>
      <w:r w:rsidR="002C470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AB6A16">
        <w:rPr>
          <w:rFonts w:ascii="Times New Roman" w:hAnsi="Times New Roman" w:cs="Times New Roman"/>
          <w:sz w:val="28"/>
          <w:szCs w:val="28"/>
        </w:rPr>
        <w:t>: всего обращений поступило</w:t>
      </w:r>
      <w:r w:rsidR="004C5C65">
        <w:rPr>
          <w:rFonts w:ascii="Times New Roman" w:hAnsi="Times New Roman" w:cs="Times New Roman"/>
          <w:sz w:val="28"/>
          <w:szCs w:val="28"/>
        </w:rPr>
        <w:t xml:space="preserve"> в</w:t>
      </w:r>
      <w:r w:rsidR="00414F0D">
        <w:rPr>
          <w:rFonts w:ascii="Times New Roman" w:hAnsi="Times New Roman" w:cs="Times New Roman"/>
          <w:sz w:val="28"/>
          <w:szCs w:val="28"/>
        </w:rPr>
        <w:t>о 2-м квартале 2015 года – 18</w:t>
      </w:r>
      <w:r w:rsidR="004C5C65">
        <w:rPr>
          <w:rFonts w:ascii="Times New Roman" w:hAnsi="Times New Roman" w:cs="Times New Roman"/>
          <w:sz w:val="28"/>
          <w:szCs w:val="28"/>
        </w:rPr>
        <w:t>, из них</w:t>
      </w:r>
      <w:r w:rsidR="002C4700">
        <w:rPr>
          <w:rFonts w:ascii="Times New Roman" w:hAnsi="Times New Roman" w:cs="Times New Roman"/>
          <w:sz w:val="28"/>
          <w:szCs w:val="28"/>
        </w:rPr>
        <w:t xml:space="preserve"> по сети Интернет </w:t>
      </w:r>
      <w:r w:rsidR="009532BF">
        <w:rPr>
          <w:rFonts w:ascii="Times New Roman" w:hAnsi="Times New Roman" w:cs="Times New Roman"/>
          <w:sz w:val="28"/>
          <w:szCs w:val="28"/>
        </w:rPr>
        <w:t>через канал «Об</w:t>
      </w:r>
      <w:r w:rsidR="0059580B">
        <w:rPr>
          <w:rFonts w:ascii="Times New Roman" w:hAnsi="Times New Roman" w:cs="Times New Roman"/>
          <w:sz w:val="28"/>
          <w:szCs w:val="28"/>
        </w:rPr>
        <w:t>ратная связь</w:t>
      </w:r>
      <w:r w:rsidR="00414F0D">
        <w:rPr>
          <w:rFonts w:ascii="Times New Roman" w:hAnsi="Times New Roman" w:cs="Times New Roman"/>
          <w:sz w:val="28"/>
          <w:szCs w:val="28"/>
        </w:rPr>
        <w:t>»  – 1 обращение</w:t>
      </w:r>
      <w:r w:rsidR="004C5C65">
        <w:rPr>
          <w:rFonts w:ascii="Times New Roman" w:hAnsi="Times New Roman" w:cs="Times New Roman"/>
          <w:sz w:val="28"/>
          <w:szCs w:val="28"/>
        </w:rPr>
        <w:t>.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 xml:space="preserve">газете «Губернские ведомости». </w:t>
      </w:r>
      <w:proofErr w:type="gramStart"/>
      <w:r w:rsidRPr="00EA2E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</w:t>
      </w:r>
      <w:r w:rsidR="00C15F05">
        <w:rPr>
          <w:rFonts w:ascii="Times New Roman" w:hAnsi="Times New Roman" w:cs="Times New Roman"/>
          <w:sz w:val="28"/>
          <w:szCs w:val="28"/>
        </w:rPr>
        <w:t>в</w:t>
      </w:r>
      <w:r w:rsidR="00414F0D">
        <w:rPr>
          <w:rFonts w:ascii="Times New Roman" w:hAnsi="Times New Roman" w:cs="Times New Roman"/>
          <w:sz w:val="28"/>
          <w:szCs w:val="28"/>
        </w:rPr>
        <w:t>о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="00414F0D">
        <w:rPr>
          <w:rFonts w:ascii="Times New Roman" w:hAnsi="Times New Roman" w:cs="Times New Roman"/>
          <w:sz w:val="28"/>
          <w:szCs w:val="28"/>
        </w:rPr>
        <w:t>2</w:t>
      </w:r>
      <w:r w:rsidR="004C5C65">
        <w:rPr>
          <w:rFonts w:ascii="Times New Roman" w:hAnsi="Times New Roman" w:cs="Times New Roman"/>
          <w:sz w:val="28"/>
          <w:szCs w:val="28"/>
        </w:rPr>
        <w:t>-м квартале  2016</w:t>
      </w:r>
      <w:r w:rsidR="009E0E58">
        <w:rPr>
          <w:rFonts w:ascii="Times New Roman" w:hAnsi="Times New Roman" w:cs="Times New Roman"/>
          <w:sz w:val="28"/>
          <w:szCs w:val="28"/>
        </w:rPr>
        <w:t xml:space="preserve"> году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Pr="00EA2E16">
        <w:rPr>
          <w:rFonts w:ascii="Times New Roman" w:hAnsi="Times New Roman" w:cs="Times New Roman"/>
          <w:sz w:val="28"/>
          <w:szCs w:val="28"/>
        </w:rPr>
        <w:t>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</w:t>
      </w:r>
      <w:r w:rsidR="00414F0D">
        <w:rPr>
          <w:rFonts w:ascii="Times New Roman" w:hAnsi="Times New Roman" w:cs="Times New Roman"/>
          <w:sz w:val="28"/>
          <w:szCs w:val="28"/>
        </w:rPr>
        <w:t>о 2</w:t>
      </w:r>
      <w:r w:rsidR="004C5C65">
        <w:rPr>
          <w:rFonts w:ascii="Times New Roman" w:hAnsi="Times New Roman" w:cs="Times New Roman"/>
          <w:sz w:val="28"/>
          <w:szCs w:val="28"/>
        </w:rPr>
        <w:t>-м квартале 2016</w:t>
      </w:r>
      <w:r w:rsidR="005A3A91"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4C5C65">
        <w:rPr>
          <w:rFonts w:ascii="Times New Roman" w:hAnsi="Times New Roman" w:cs="Times New Roman"/>
          <w:sz w:val="28"/>
          <w:szCs w:val="28"/>
        </w:rPr>
        <w:t xml:space="preserve"> – 10</w:t>
      </w:r>
      <w:r w:rsidR="00367BC2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кол</w:t>
      </w:r>
      <w:r w:rsidR="00414F0D">
        <w:rPr>
          <w:rFonts w:ascii="Times New Roman" w:hAnsi="Times New Roman" w:cs="Times New Roman"/>
          <w:sz w:val="28"/>
          <w:szCs w:val="28"/>
        </w:rPr>
        <w:t>ичеству обращений составил 47,62</w:t>
      </w:r>
      <w:r w:rsidR="00367BC2">
        <w:rPr>
          <w:rFonts w:ascii="Times New Roman" w:hAnsi="Times New Roman" w:cs="Times New Roman"/>
          <w:sz w:val="28"/>
          <w:szCs w:val="28"/>
        </w:rPr>
        <w:t>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AB6A16" w:rsidRDefault="00414F0D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 обращение (4,77</w:t>
      </w:r>
      <w:r w:rsidR="00AB6A16">
        <w:rPr>
          <w:rFonts w:ascii="Times New Roman" w:hAnsi="Times New Roman" w:cs="Times New Roman"/>
          <w:sz w:val="28"/>
          <w:szCs w:val="28"/>
        </w:rPr>
        <w:t>%)</w:t>
      </w:r>
      <w:r w:rsidR="004C5C65">
        <w:rPr>
          <w:rFonts w:ascii="Times New Roman" w:hAnsi="Times New Roman" w:cs="Times New Roman"/>
          <w:sz w:val="28"/>
          <w:szCs w:val="28"/>
        </w:rPr>
        <w:t xml:space="preserve"> -</w:t>
      </w:r>
      <w:r w:rsidR="00A25AF1"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="004C5C65">
        <w:rPr>
          <w:rFonts w:ascii="Times New Roman" w:hAnsi="Times New Roman" w:cs="Times New Roman"/>
          <w:sz w:val="28"/>
          <w:szCs w:val="28"/>
        </w:rPr>
        <w:t xml:space="preserve"> </w:t>
      </w:r>
      <w:r w:rsidR="000848CE">
        <w:rPr>
          <w:rFonts w:ascii="Times New Roman" w:hAnsi="Times New Roman" w:cs="Times New Roman"/>
          <w:sz w:val="28"/>
          <w:szCs w:val="28"/>
        </w:rPr>
        <w:t xml:space="preserve">нарушений требований технологического присоединения </w:t>
      </w:r>
      <w:proofErr w:type="spellStart"/>
      <w:r w:rsidR="000848C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0848CE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0848CE" w:rsidRDefault="00414F0D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 обращение (4,77</w:t>
      </w:r>
      <w:r w:rsidR="000848CE">
        <w:rPr>
          <w:rFonts w:ascii="Times New Roman" w:hAnsi="Times New Roman" w:cs="Times New Roman"/>
          <w:sz w:val="28"/>
          <w:szCs w:val="28"/>
        </w:rPr>
        <w:t>%) о нарушении  эксплуатации лифтового оборудования.</w:t>
      </w:r>
    </w:p>
    <w:p w:rsidR="003A2CD5" w:rsidRDefault="00E3414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0D5C">
        <w:rPr>
          <w:rFonts w:ascii="Times New Roman" w:hAnsi="Times New Roman" w:cs="Times New Roman"/>
          <w:sz w:val="28"/>
          <w:szCs w:val="28"/>
        </w:rPr>
        <w:t xml:space="preserve">   Остальные (42,84</w:t>
      </w:r>
      <w:r w:rsidR="009532BF">
        <w:rPr>
          <w:rFonts w:ascii="Times New Roman" w:hAnsi="Times New Roman" w:cs="Times New Roman"/>
          <w:sz w:val="28"/>
          <w:szCs w:val="28"/>
        </w:rPr>
        <w:t>%</w:t>
      </w:r>
      <w:r w:rsidR="003A2CD5">
        <w:rPr>
          <w:rFonts w:ascii="Times New Roman" w:hAnsi="Times New Roman" w:cs="Times New Roman"/>
          <w:sz w:val="28"/>
          <w:szCs w:val="28"/>
        </w:rPr>
        <w:t>) обращения в основном носили характер предоставления каких-либо сведений и разъяснений.</w:t>
      </w:r>
    </w:p>
    <w:p w:rsidR="0049122F" w:rsidRDefault="00870D5C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122F">
        <w:rPr>
          <w:rFonts w:ascii="Times New Roman" w:hAnsi="Times New Roman" w:cs="Times New Roman"/>
          <w:sz w:val="28"/>
          <w:szCs w:val="28"/>
        </w:rPr>
        <w:t>Жалоб на недостатки в организации деятельности Сахалинского управления Ростехнадзора,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8920B4" w:rsidRDefault="008920B4" w:rsidP="0089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лицами, которым поручено рассмотрение обращений, о  предоставлении более объективной и разъяснительной информации заявителям. </w:t>
      </w:r>
    </w:p>
    <w:p w:rsidR="003D2C0C" w:rsidRDefault="008920B4" w:rsidP="002A6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</w:p>
    <w:p w:rsidR="00A730A7" w:rsidRPr="003D2C0C" w:rsidRDefault="00A730A7" w:rsidP="003D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730A7" w:rsidRPr="003D2C0C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0"/>
    <w:rsid w:val="000848CE"/>
    <w:rsid w:val="000D0ED8"/>
    <w:rsid w:val="000F62AE"/>
    <w:rsid w:val="00134327"/>
    <w:rsid w:val="00140878"/>
    <w:rsid w:val="00140AB4"/>
    <w:rsid w:val="0014353F"/>
    <w:rsid w:val="001D2825"/>
    <w:rsid w:val="0020693E"/>
    <w:rsid w:val="00211614"/>
    <w:rsid w:val="00236E8E"/>
    <w:rsid w:val="00250079"/>
    <w:rsid w:val="002820D1"/>
    <w:rsid w:val="002A6A64"/>
    <w:rsid w:val="002B2321"/>
    <w:rsid w:val="002C3344"/>
    <w:rsid w:val="002C4700"/>
    <w:rsid w:val="00367BC2"/>
    <w:rsid w:val="0038266F"/>
    <w:rsid w:val="003A2CD5"/>
    <w:rsid w:val="003C2ECA"/>
    <w:rsid w:val="003D2C0C"/>
    <w:rsid w:val="003E1A9C"/>
    <w:rsid w:val="00401AEE"/>
    <w:rsid w:val="00410509"/>
    <w:rsid w:val="00414F0D"/>
    <w:rsid w:val="0043592E"/>
    <w:rsid w:val="0049122F"/>
    <w:rsid w:val="004A360D"/>
    <w:rsid w:val="004C5C65"/>
    <w:rsid w:val="00561B3B"/>
    <w:rsid w:val="00577120"/>
    <w:rsid w:val="00582777"/>
    <w:rsid w:val="0059580B"/>
    <w:rsid w:val="005A3A91"/>
    <w:rsid w:val="00607069"/>
    <w:rsid w:val="00665367"/>
    <w:rsid w:val="006730C3"/>
    <w:rsid w:val="006A6809"/>
    <w:rsid w:val="006B1660"/>
    <w:rsid w:val="00704F2F"/>
    <w:rsid w:val="0073126A"/>
    <w:rsid w:val="00736140"/>
    <w:rsid w:val="00755AB7"/>
    <w:rsid w:val="0079460A"/>
    <w:rsid w:val="007D25CC"/>
    <w:rsid w:val="0080597C"/>
    <w:rsid w:val="00870D5C"/>
    <w:rsid w:val="00873905"/>
    <w:rsid w:val="00875044"/>
    <w:rsid w:val="008920B4"/>
    <w:rsid w:val="00893800"/>
    <w:rsid w:val="008A7E47"/>
    <w:rsid w:val="009532BF"/>
    <w:rsid w:val="009857CD"/>
    <w:rsid w:val="009E0E58"/>
    <w:rsid w:val="009F36D4"/>
    <w:rsid w:val="00A17D3B"/>
    <w:rsid w:val="00A25AF1"/>
    <w:rsid w:val="00A66F41"/>
    <w:rsid w:val="00A730A7"/>
    <w:rsid w:val="00AB6129"/>
    <w:rsid w:val="00AB6A16"/>
    <w:rsid w:val="00AD39C3"/>
    <w:rsid w:val="00B74B59"/>
    <w:rsid w:val="00BC104A"/>
    <w:rsid w:val="00C15F05"/>
    <w:rsid w:val="00C556DA"/>
    <w:rsid w:val="00C64CA8"/>
    <w:rsid w:val="00D13C11"/>
    <w:rsid w:val="00E34141"/>
    <w:rsid w:val="00E50C2F"/>
    <w:rsid w:val="00EA2E16"/>
    <w:rsid w:val="00EC5E2B"/>
    <w:rsid w:val="00F157DE"/>
    <w:rsid w:val="00F20FED"/>
    <w:rsid w:val="00F57A9F"/>
    <w:rsid w:val="00FB04E1"/>
    <w:rsid w:val="00FC6253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Irina Dmitrievna Ukhlina</cp:lastModifiedBy>
  <cp:revision>2</cp:revision>
  <cp:lastPrinted>2015-09-30T23:51:00Z</cp:lastPrinted>
  <dcterms:created xsi:type="dcterms:W3CDTF">2016-10-17T23:44:00Z</dcterms:created>
  <dcterms:modified xsi:type="dcterms:W3CDTF">2016-10-17T23:44:00Z</dcterms:modified>
</cp:coreProperties>
</file>