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99" w:rsidRDefault="009C3638" w:rsidP="00395E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Справочно-аналитичиский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обзор</w:t>
      </w:r>
      <w:r w:rsidR="00395EB0" w:rsidRPr="00395EB0">
        <w:rPr>
          <w:rFonts w:ascii="Times New Roman" w:hAnsi="Times New Roman" w:cs="Times New Roman"/>
          <w:b/>
          <w:sz w:val="28"/>
          <w:szCs w:val="28"/>
        </w:rPr>
        <w:t xml:space="preserve"> о работе с обращениями граждан в Сахалинском управлении </w:t>
      </w:r>
      <w:proofErr w:type="spellStart"/>
      <w:r w:rsidR="00395EB0" w:rsidRPr="00395EB0">
        <w:rPr>
          <w:rFonts w:ascii="Times New Roman" w:hAnsi="Times New Roman" w:cs="Times New Roman"/>
          <w:b/>
          <w:sz w:val="28"/>
          <w:szCs w:val="28"/>
        </w:rPr>
        <w:t>Ростехнадзора</w:t>
      </w:r>
      <w:proofErr w:type="spellEnd"/>
      <w:r w:rsidR="00395EB0" w:rsidRPr="00395EB0">
        <w:rPr>
          <w:rFonts w:ascii="Times New Roman" w:hAnsi="Times New Roman" w:cs="Times New Roman"/>
          <w:b/>
          <w:sz w:val="28"/>
          <w:szCs w:val="28"/>
        </w:rPr>
        <w:t xml:space="preserve"> за 3-й квартал 2018 года</w:t>
      </w:r>
    </w:p>
    <w:p w:rsidR="00395EB0" w:rsidRDefault="00395EB0" w:rsidP="00395EB0">
      <w:pPr>
        <w:rPr>
          <w:rFonts w:ascii="Times New Roman" w:hAnsi="Times New Roman" w:cs="Times New Roman"/>
          <w:b/>
          <w:sz w:val="28"/>
          <w:szCs w:val="28"/>
        </w:rPr>
      </w:pPr>
    </w:p>
    <w:p w:rsidR="00395EB0" w:rsidRDefault="00395EB0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EB0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395EB0">
        <w:rPr>
          <w:rFonts w:ascii="Times New Roman" w:hAnsi="Times New Roman" w:cs="Times New Roman"/>
          <w:sz w:val="28"/>
          <w:szCs w:val="28"/>
        </w:rPr>
        <w:t>Сахалинское</w:t>
      </w:r>
      <w:r>
        <w:rPr>
          <w:rFonts w:ascii="Times New Roman" w:hAnsi="Times New Roman" w:cs="Times New Roman"/>
          <w:sz w:val="28"/>
          <w:szCs w:val="28"/>
        </w:rPr>
        <w:t xml:space="preserve">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работе с обращениями граждан руководствуется Федеральным Законом Российской Федерации от 02.05.2006 года № 59-ФЗ «О порядке рассмотрения обращений граждан РФ»</w:t>
      </w:r>
      <w:r w:rsidR="004D3895">
        <w:rPr>
          <w:rFonts w:ascii="Times New Roman" w:hAnsi="Times New Roman" w:cs="Times New Roman"/>
          <w:sz w:val="28"/>
          <w:szCs w:val="28"/>
        </w:rPr>
        <w:t>, требованиями Инструкции по работе с обращениями граждан в Федеральной службе по экологическому, технологическому и атомному надзору, утвержденной приказом Федеральной службы по экологическому, технологическому и атомн</w:t>
      </w:r>
      <w:r w:rsidR="00234770">
        <w:rPr>
          <w:rFonts w:ascii="Times New Roman" w:hAnsi="Times New Roman" w:cs="Times New Roman"/>
          <w:sz w:val="28"/>
          <w:szCs w:val="28"/>
        </w:rPr>
        <w:t xml:space="preserve">ому надзору от 20.08.2013 № 366 (внесенными изменениями приказом </w:t>
      </w:r>
      <w:proofErr w:type="spellStart"/>
      <w:r w:rsidR="00234770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234770">
        <w:rPr>
          <w:rFonts w:ascii="Times New Roman" w:hAnsi="Times New Roman" w:cs="Times New Roman"/>
          <w:sz w:val="28"/>
          <w:szCs w:val="28"/>
        </w:rPr>
        <w:t xml:space="preserve"> от 10.05.2017 № 153).</w:t>
      </w:r>
      <w:proofErr w:type="gramEnd"/>
    </w:p>
    <w:p w:rsidR="00234770" w:rsidRDefault="00234770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3-м квартале 2018 года в Сахалинское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поступило 40 обращений и заявлений граждан. Из них по сети Интернет через канал «Обратная связь» поступило 12 сообщений. По сравнению с аналогичным периодом прошлого года: поступило в 3-м квартале 2017 года 27 обращений, из них по сети Интернет через канал «Обратная связь» - 2 обращения. </w:t>
      </w:r>
    </w:p>
    <w:p w:rsidR="00234770" w:rsidRDefault="00234770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Управлении создана Общественная приемная и утвержден график приема граждан по личным вопросам руководством Управления. График приема граждан размещен на официальном сайте и стенде Управления. В 3-м квартале 2018 года</w:t>
      </w:r>
      <w:r w:rsidR="00615D9E">
        <w:rPr>
          <w:rFonts w:ascii="Times New Roman" w:hAnsi="Times New Roman" w:cs="Times New Roman"/>
          <w:sz w:val="28"/>
          <w:szCs w:val="28"/>
        </w:rPr>
        <w:t xml:space="preserve"> в Общественной приемной обращений граждан не зарегистрировано.</w:t>
      </w:r>
    </w:p>
    <w:p w:rsidR="00615D9E" w:rsidRDefault="00615D9E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Основные тематики обращений граждан и организаций в 3-м квартале 2018 года распределены по следующим направлениям:</w:t>
      </w:r>
    </w:p>
    <w:p w:rsidR="00615D9E" w:rsidRDefault="00615D9E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2C92">
        <w:rPr>
          <w:rFonts w:ascii="Times New Roman" w:hAnsi="Times New Roman" w:cs="Times New Roman"/>
          <w:b/>
          <w:sz w:val="28"/>
          <w:szCs w:val="28"/>
        </w:rPr>
        <w:t>по вопросам электроэнергетики</w:t>
      </w:r>
      <w:r>
        <w:rPr>
          <w:rFonts w:ascii="Times New Roman" w:hAnsi="Times New Roman" w:cs="Times New Roman"/>
          <w:sz w:val="28"/>
          <w:szCs w:val="28"/>
        </w:rPr>
        <w:t xml:space="preserve"> – 14 обращений, удельный вес к общему количеству обращений составил 35%. В обращениях в основном были затронуты вопросы неудовлетворительного состоянии</w:t>
      </w:r>
      <w:r w:rsidR="00DD2C92">
        <w:rPr>
          <w:rFonts w:ascii="Times New Roman" w:hAnsi="Times New Roman" w:cs="Times New Roman"/>
          <w:sz w:val="28"/>
          <w:szCs w:val="28"/>
        </w:rPr>
        <w:t xml:space="preserve"> наружных сетей электроснабжения и электрооборудования; о некачественной работе </w:t>
      </w:r>
      <w:proofErr w:type="spellStart"/>
      <w:r w:rsidR="00DD2C92">
        <w:rPr>
          <w:rFonts w:ascii="Times New Roman" w:hAnsi="Times New Roman" w:cs="Times New Roman"/>
          <w:sz w:val="28"/>
          <w:szCs w:val="28"/>
        </w:rPr>
        <w:t>теплоустановок</w:t>
      </w:r>
      <w:proofErr w:type="spellEnd"/>
      <w:r w:rsidR="00DD2C92">
        <w:rPr>
          <w:rFonts w:ascii="Times New Roman" w:hAnsi="Times New Roman" w:cs="Times New Roman"/>
          <w:sz w:val="28"/>
          <w:szCs w:val="28"/>
        </w:rPr>
        <w:t>; некачественном оказании услуг в области электроснабжения;</w:t>
      </w:r>
    </w:p>
    <w:p w:rsidR="00DD2C92" w:rsidRDefault="00DD2C92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2C92">
        <w:rPr>
          <w:rFonts w:ascii="Times New Roman" w:hAnsi="Times New Roman" w:cs="Times New Roman"/>
          <w:b/>
          <w:sz w:val="28"/>
          <w:szCs w:val="28"/>
        </w:rPr>
        <w:t>по вопросам нарушений ведения горных работ</w:t>
      </w:r>
      <w:r>
        <w:rPr>
          <w:rFonts w:ascii="Times New Roman" w:hAnsi="Times New Roman" w:cs="Times New Roman"/>
          <w:sz w:val="28"/>
          <w:szCs w:val="28"/>
        </w:rPr>
        <w:t xml:space="preserve"> – 3 обращения (7,5%);</w:t>
      </w:r>
    </w:p>
    <w:p w:rsidR="00DD2C92" w:rsidRDefault="00DD2C92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2C92">
        <w:rPr>
          <w:rFonts w:ascii="Times New Roman" w:hAnsi="Times New Roman" w:cs="Times New Roman"/>
          <w:b/>
          <w:sz w:val="28"/>
          <w:szCs w:val="28"/>
        </w:rPr>
        <w:t>по вопросам нарушения требований промышленной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– 2 обращения (5%);</w:t>
      </w:r>
    </w:p>
    <w:p w:rsidR="00DD2C92" w:rsidRDefault="00DD2C92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обращения (7,5) – о нарушении Градостроительного Кодекса при реконструкции железнодорожных мостов</w:t>
      </w:r>
      <w:r w:rsidR="00497723">
        <w:rPr>
          <w:rFonts w:ascii="Times New Roman" w:hAnsi="Times New Roman" w:cs="Times New Roman"/>
          <w:sz w:val="28"/>
          <w:szCs w:val="28"/>
        </w:rPr>
        <w:t>;</w:t>
      </w:r>
    </w:p>
    <w:p w:rsidR="00497723" w:rsidRDefault="00497723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Остальные обращения (45%) в основном носили характер запросов на предоставление разъяснений по вопросам регистрации об</w:t>
      </w:r>
      <w:r w:rsidR="006961B8">
        <w:rPr>
          <w:rFonts w:ascii="Times New Roman" w:hAnsi="Times New Roman" w:cs="Times New Roman"/>
          <w:sz w:val="28"/>
          <w:szCs w:val="28"/>
        </w:rPr>
        <w:t xml:space="preserve">ъектов </w:t>
      </w:r>
      <w:r w:rsidR="006961B8">
        <w:rPr>
          <w:rFonts w:ascii="Times New Roman" w:hAnsi="Times New Roman" w:cs="Times New Roman"/>
          <w:sz w:val="28"/>
          <w:szCs w:val="28"/>
        </w:rPr>
        <w:lastRenderedPageBreak/>
        <w:t>промышленной безопасности; ведении реестра ОПО; работы сосудов под давлением.</w:t>
      </w:r>
    </w:p>
    <w:p w:rsidR="006961B8" w:rsidRDefault="006961B8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Жалоб на недостатки в организации деятельности Сахалинского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заявлений и жалоб на действия инспекторского состава, в Управление не поступало.</w:t>
      </w:r>
    </w:p>
    <w:p w:rsidR="006961B8" w:rsidRDefault="006961B8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Судебных исков по жалобам о нарушениях прав авторов при рассмотрении обращений не поступало.</w:t>
      </w:r>
    </w:p>
    <w:p w:rsidR="006961B8" w:rsidRDefault="006961B8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Нарушений установленного порядка рассмотрения обращений граждан и организаций не установлено.</w:t>
      </w:r>
    </w:p>
    <w:p w:rsidR="006961B8" w:rsidRDefault="006961B8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Ежемесячно в Управлении проводится анализ поступающих обращений граждан. Работником, ответственным за работу с обращениями граждан постоянно ведется разъяснительная работа  с должностными лицами</w:t>
      </w:r>
      <w:r w:rsidR="00AA54EF">
        <w:rPr>
          <w:rFonts w:ascii="Times New Roman" w:hAnsi="Times New Roman" w:cs="Times New Roman"/>
          <w:sz w:val="28"/>
          <w:szCs w:val="28"/>
        </w:rPr>
        <w:t>, которым поручено рассмотрение обращений, о предоставлении более объективной и разъяснительной информации заявителям.</w:t>
      </w:r>
    </w:p>
    <w:p w:rsidR="00AA54EF" w:rsidRDefault="00AA54EF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Информация о работе с обращениями граждан размещается на официальном сайте Управления в разделе «Общественная приемная»:</w:t>
      </w:r>
    </w:p>
    <w:p w:rsidR="00AA54EF" w:rsidRDefault="00AA54EF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ежеквартально размещаются результаты рассмотрения обращений граждан и организаций;</w:t>
      </w:r>
    </w:p>
    <w:p w:rsidR="00AA54EF" w:rsidRDefault="00AA54EF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ежемесячно размещаются </w:t>
      </w:r>
      <w:r w:rsidR="005B3AB6">
        <w:rPr>
          <w:rFonts w:ascii="Times New Roman" w:hAnsi="Times New Roman" w:cs="Times New Roman"/>
          <w:sz w:val="28"/>
          <w:szCs w:val="28"/>
        </w:rPr>
        <w:t xml:space="preserve">вопросы и </w:t>
      </w:r>
      <w:r>
        <w:rPr>
          <w:rFonts w:ascii="Times New Roman" w:hAnsi="Times New Roman" w:cs="Times New Roman"/>
          <w:sz w:val="28"/>
          <w:szCs w:val="28"/>
        </w:rPr>
        <w:t>результаты рассмотрения обращений граждан и организаций.</w:t>
      </w:r>
    </w:p>
    <w:p w:rsidR="005B3AB6" w:rsidRDefault="00AA54EF" w:rsidP="009C36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B3AB6" w:rsidRDefault="005B3AB6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3AB6" w:rsidRDefault="005B3AB6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3AB6" w:rsidRDefault="005B3AB6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3AB6" w:rsidRDefault="005B3AB6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C92" w:rsidRPr="00395EB0" w:rsidRDefault="00DD2C92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D2C92" w:rsidRPr="00395EB0" w:rsidSect="00545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EB0"/>
    <w:rsid w:val="00003617"/>
    <w:rsid w:val="00003D76"/>
    <w:rsid w:val="00052CE4"/>
    <w:rsid w:val="00067B07"/>
    <w:rsid w:val="00090BFC"/>
    <w:rsid w:val="000923BE"/>
    <w:rsid w:val="000B10D1"/>
    <w:rsid w:val="000B3DFC"/>
    <w:rsid w:val="000C1555"/>
    <w:rsid w:val="000E445F"/>
    <w:rsid w:val="000E5E1B"/>
    <w:rsid w:val="00104E8A"/>
    <w:rsid w:val="00106CCF"/>
    <w:rsid w:val="00123CCA"/>
    <w:rsid w:val="00150565"/>
    <w:rsid w:val="0019257F"/>
    <w:rsid w:val="001B414B"/>
    <w:rsid w:val="001C784C"/>
    <w:rsid w:val="00223741"/>
    <w:rsid w:val="00234770"/>
    <w:rsid w:val="00240BCE"/>
    <w:rsid w:val="00242EC8"/>
    <w:rsid w:val="0025117A"/>
    <w:rsid w:val="00276029"/>
    <w:rsid w:val="00294EE1"/>
    <w:rsid w:val="002B0083"/>
    <w:rsid w:val="002E135A"/>
    <w:rsid w:val="00341C34"/>
    <w:rsid w:val="00353B6D"/>
    <w:rsid w:val="00365A66"/>
    <w:rsid w:val="00394D61"/>
    <w:rsid w:val="00395EB0"/>
    <w:rsid w:val="003A5102"/>
    <w:rsid w:val="003B2ACD"/>
    <w:rsid w:val="003C301F"/>
    <w:rsid w:val="003F11AF"/>
    <w:rsid w:val="00437752"/>
    <w:rsid w:val="00447C05"/>
    <w:rsid w:val="00467D47"/>
    <w:rsid w:val="004703E7"/>
    <w:rsid w:val="00471972"/>
    <w:rsid w:val="00497723"/>
    <w:rsid w:val="004A26E9"/>
    <w:rsid w:val="004A5D73"/>
    <w:rsid w:val="004B3A71"/>
    <w:rsid w:val="004C2128"/>
    <w:rsid w:val="004D3895"/>
    <w:rsid w:val="004E5DAE"/>
    <w:rsid w:val="005024FE"/>
    <w:rsid w:val="0052007F"/>
    <w:rsid w:val="00545999"/>
    <w:rsid w:val="005716E7"/>
    <w:rsid w:val="0059452B"/>
    <w:rsid w:val="005A52E8"/>
    <w:rsid w:val="005B3AB6"/>
    <w:rsid w:val="005B6790"/>
    <w:rsid w:val="005C041A"/>
    <w:rsid w:val="005D572F"/>
    <w:rsid w:val="00614804"/>
    <w:rsid w:val="00615D9E"/>
    <w:rsid w:val="0062218B"/>
    <w:rsid w:val="00634094"/>
    <w:rsid w:val="00642E25"/>
    <w:rsid w:val="00651480"/>
    <w:rsid w:val="00660820"/>
    <w:rsid w:val="00675571"/>
    <w:rsid w:val="00687451"/>
    <w:rsid w:val="006961B8"/>
    <w:rsid w:val="006A4A76"/>
    <w:rsid w:val="006F4C64"/>
    <w:rsid w:val="00723527"/>
    <w:rsid w:val="00744BEF"/>
    <w:rsid w:val="007812B3"/>
    <w:rsid w:val="007B2E43"/>
    <w:rsid w:val="00856070"/>
    <w:rsid w:val="00856EDE"/>
    <w:rsid w:val="0087380E"/>
    <w:rsid w:val="00886DFB"/>
    <w:rsid w:val="008A3800"/>
    <w:rsid w:val="008A7546"/>
    <w:rsid w:val="008F63C3"/>
    <w:rsid w:val="008F685B"/>
    <w:rsid w:val="008F6D3F"/>
    <w:rsid w:val="00904116"/>
    <w:rsid w:val="009364F3"/>
    <w:rsid w:val="009603F6"/>
    <w:rsid w:val="00960AB5"/>
    <w:rsid w:val="00967921"/>
    <w:rsid w:val="0099773D"/>
    <w:rsid w:val="009C3638"/>
    <w:rsid w:val="009E7120"/>
    <w:rsid w:val="009E7344"/>
    <w:rsid w:val="009F646D"/>
    <w:rsid w:val="00A24F16"/>
    <w:rsid w:val="00A34FC8"/>
    <w:rsid w:val="00A40E54"/>
    <w:rsid w:val="00A6073A"/>
    <w:rsid w:val="00A60F3F"/>
    <w:rsid w:val="00A671A9"/>
    <w:rsid w:val="00A70A85"/>
    <w:rsid w:val="00A7762E"/>
    <w:rsid w:val="00AA54EF"/>
    <w:rsid w:val="00AF3A8B"/>
    <w:rsid w:val="00AF5F20"/>
    <w:rsid w:val="00B451FE"/>
    <w:rsid w:val="00B95D46"/>
    <w:rsid w:val="00C06225"/>
    <w:rsid w:val="00C453F6"/>
    <w:rsid w:val="00C51338"/>
    <w:rsid w:val="00C8499F"/>
    <w:rsid w:val="00CA64D1"/>
    <w:rsid w:val="00CB0990"/>
    <w:rsid w:val="00CC4F41"/>
    <w:rsid w:val="00CD0B0A"/>
    <w:rsid w:val="00CD7187"/>
    <w:rsid w:val="00CE34CD"/>
    <w:rsid w:val="00D168DC"/>
    <w:rsid w:val="00D43BFC"/>
    <w:rsid w:val="00D513B8"/>
    <w:rsid w:val="00D6386B"/>
    <w:rsid w:val="00DD2C92"/>
    <w:rsid w:val="00DD76CE"/>
    <w:rsid w:val="00E02AD2"/>
    <w:rsid w:val="00E07694"/>
    <w:rsid w:val="00E172D1"/>
    <w:rsid w:val="00E21DAB"/>
    <w:rsid w:val="00E25ED9"/>
    <w:rsid w:val="00E84711"/>
    <w:rsid w:val="00E85970"/>
    <w:rsid w:val="00EC02BE"/>
    <w:rsid w:val="00EF7D4D"/>
    <w:rsid w:val="00F769C0"/>
    <w:rsid w:val="00F83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idukhlina</dc:creator>
  <cp:lastModifiedBy>idukhlina</cp:lastModifiedBy>
  <cp:revision>2</cp:revision>
  <dcterms:created xsi:type="dcterms:W3CDTF">2018-10-15T21:13:00Z</dcterms:created>
  <dcterms:modified xsi:type="dcterms:W3CDTF">2018-10-15T21:13:00Z</dcterms:modified>
</cp:coreProperties>
</file>